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E723A6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>Московская</w:t>
            </w:r>
            <w:r w:rsidR="00E723A6">
              <w:rPr>
                <w:b/>
                <w:sz w:val="22"/>
                <w:szCs w:val="22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 xml:space="preserve">область, </w:t>
            </w:r>
            <w:proofErr w:type="gramStart"/>
            <w:r w:rsidR="00E723A6" w:rsidRPr="00E723A6">
              <w:rPr>
                <w:b/>
                <w:sz w:val="22"/>
                <w:szCs w:val="22"/>
              </w:rPr>
              <w:t>г</w:t>
            </w:r>
            <w:proofErr w:type="gramEnd"/>
            <w:r w:rsidR="00E723A6" w:rsidRPr="00E723A6">
              <w:rPr>
                <w:b/>
                <w:sz w:val="22"/>
                <w:szCs w:val="22"/>
              </w:rPr>
              <w:t xml:space="preserve">.о. Ступино, д.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, ул.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Агаринская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>. Кадастровый квартал:</w:t>
            </w:r>
            <w:r w:rsidR="00E723A6">
              <w:rPr>
                <w:b/>
                <w:sz w:val="22"/>
                <w:szCs w:val="22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 xml:space="preserve">50:33:0010408.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 д.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 </w:t>
            </w:r>
            <w:r w:rsidR="004E6492">
              <w:rPr>
                <w:b/>
                <w:sz w:val="22"/>
                <w:szCs w:val="22"/>
              </w:rPr>
              <w:t xml:space="preserve"> от </w:t>
            </w:r>
            <w:r w:rsidR="00E723A6">
              <w:rPr>
                <w:b/>
                <w:sz w:val="22"/>
                <w:szCs w:val="22"/>
              </w:rPr>
              <w:t>3</w:t>
            </w:r>
            <w:r w:rsidR="004E6492">
              <w:rPr>
                <w:b/>
                <w:sz w:val="22"/>
                <w:szCs w:val="22"/>
              </w:rPr>
              <w:t>0.10.2023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E723A6">
              <w:rPr>
                <w:sz w:val="22"/>
                <w:szCs w:val="22"/>
              </w:rPr>
              <w:t>Мособлгаз</w:t>
            </w:r>
            <w:proofErr w:type="spellEnd"/>
            <w:r w:rsidRPr="00E723A6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АО «</w:t>
            </w:r>
            <w:proofErr w:type="spellStart"/>
            <w:r w:rsidRPr="00E723A6">
              <w:rPr>
                <w:sz w:val="22"/>
                <w:szCs w:val="22"/>
              </w:rPr>
              <w:t>Мособлгаз</w:t>
            </w:r>
            <w:proofErr w:type="spellEnd"/>
            <w:r w:rsidRPr="00E723A6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E723A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E723A6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E723A6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E723A6" w:rsidP="00E723A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E723A6">
              <w:rPr>
                <w:sz w:val="22"/>
                <w:szCs w:val="22"/>
              </w:rPr>
              <w:t>LytanovaTV@podolsk.mosoblgaz.ru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E6492" w:rsidRDefault="00DE3BFF" w:rsidP="00E723A6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 xml:space="preserve">: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строительства линейных</w:t>
            </w:r>
            <w:r w:rsidR="00E723A6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объектов системы газоснабжения «Распределительный газопровод среднего</w:t>
            </w:r>
            <w:r w:rsidR="00E723A6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давления для газоснабжения жилого(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ых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) дома(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ов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) по адресу: Московская</w:t>
            </w:r>
            <w:r w:rsidR="00E723A6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 xml:space="preserve">область, </w:t>
            </w:r>
            <w:proofErr w:type="gram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г</w:t>
            </w:r>
            <w:proofErr w:type="gram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 xml:space="preserve">.о. Ступино, д. 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Агаринская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. Кадастровый квартал:</w:t>
            </w:r>
            <w:r w:rsidR="00E723A6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 xml:space="preserve">50:33:0010408. 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Догазификация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 xml:space="preserve"> д. </w:t>
            </w:r>
            <w:proofErr w:type="spellStart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D320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C72B9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11 месяцев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3A6" w:rsidRPr="00E723A6" w:rsidRDefault="00DC4E06" w:rsidP="00E723A6">
            <w:pPr>
              <w:autoSpaceDE w:val="0"/>
              <w:ind w:left="57"/>
              <w:rPr>
                <w:sz w:val="22"/>
                <w:szCs w:val="22"/>
                <w:u w:val="single"/>
              </w:rPr>
            </w:pPr>
            <w:proofErr w:type="gramStart"/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строительство газопровода предусматривается по единственно возможному</w:t>
            </w:r>
            <w:r w:rsidR="00E723A6">
              <w:rPr>
                <w:sz w:val="22"/>
                <w:szCs w:val="22"/>
                <w:u w:val="single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E723A6">
              <w:rPr>
                <w:sz w:val="22"/>
                <w:szCs w:val="22"/>
                <w:u w:val="single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E723A6">
              <w:rPr>
                <w:sz w:val="22"/>
                <w:szCs w:val="22"/>
                <w:u w:val="single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proofErr w:type="gramEnd"/>
          </w:p>
          <w:p w:rsidR="00DE3BFF" w:rsidRPr="00647767" w:rsidRDefault="00E723A6" w:rsidP="00E723A6">
            <w:pPr>
              <w:autoSpaceDE w:val="0"/>
              <w:ind w:lef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E723A6">
              <w:rPr>
                <w:sz w:val="22"/>
                <w:szCs w:val="22"/>
                <w:u w:val="single"/>
              </w:rPr>
              <w:t>Московской области от 27 мая 2021 года № 406/16) и технического задания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E723A6">
              <w:rPr>
                <w:sz w:val="22"/>
                <w:szCs w:val="22"/>
                <w:u w:val="single"/>
              </w:rPr>
              <w:t>Д27886-352-Д/44 на 2 л. В этой связи проектируемый газопровод среднего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E723A6">
              <w:rPr>
                <w:sz w:val="22"/>
                <w:szCs w:val="22"/>
                <w:u w:val="single"/>
              </w:rPr>
              <w:t>давления предусматривается проложить через часть земельного участка с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E723A6">
              <w:rPr>
                <w:sz w:val="22"/>
                <w:szCs w:val="22"/>
                <w:u w:val="single"/>
              </w:rPr>
              <w:t>кадастровым номером 50:33:0000000:94137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E723A6" w:rsidP="003D320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E723A6">
              <w:rPr>
                <w:sz w:val="22"/>
                <w:szCs w:val="22"/>
              </w:rPr>
              <w:t>50:33:0000000:94137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E723A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E723A6" w:rsidRPr="00E723A6">
              <w:rPr>
                <w:sz w:val="22"/>
                <w:szCs w:val="22"/>
              </w:rPr>
              <w:t xml:space="preserve"> </w:t>
            </w:r>
            <w:proofErr w:type="spellStart"/>
            <w:r w:rsidR="00E723A6" w:rsidRPr="00E723A6">
              <w:rPr>
                <w:sz w:val="22"/>
                <w:szCs w:val="22"/>
              </w:rPr>
              <w:t>LytanovaTV@podolsk.mosoblgaz.ru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E723A6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E723A6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1D136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D320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D136F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723A6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14</cp:revision>
  <cp:lastPrinted>2020-02-10T13:58:00Z</cp:lastPrinted>
  <dcterms:created xsi:type="dcterms:W3CDTF">2022-02-28T14:18:00Z</dcterms:created>
  <dcterms:modified xsi:type="dcterms:W3CDTF">2023-10-30T07:45:00Z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